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ЖКХиЭ Новосибирской области от 16.03.2022 N 41</w:t>
              <w:br/>
              <w:t xml:space="preserve">(ред. от 17.08.2023)</w:t>
              <w:br/>
              <w:t xml:space="preserve">"О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ЭНЕРГЕТИКИ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марта 2022 г. N 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ОТБОРУ ПОЛУЧАТЕЛЕЙ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НА ПРОВЕДЕНИЕ КАПИТАЛЬНОГО РЕМОНТА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7" w:tooltip="Приказ министерства ЖКХиЭ Новосибирской области от 05.08.2022 N 134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17.08.2023 </w:t>
            </w:r>
            <w:hyperlink w:history="0" r:id="rId8" w:tooltip="Приказ министерства ЖКХиЭ Новосибирской области от 17.08.2023 N 114-НПА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114-НПА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Порядка принятия решения о предоставлении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области, утвержденного постановлением Правительства Новосибирской области от 01.03.2022 N 63-п "Об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заместителем министра жилищно-коммунального хозяйства и энергетики Новосибирской области Макавчик Еленой Владимировной.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Д.Н.АРХИПОВ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энергетики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16.03.2022 N 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ОТБОРУ ПОЛУЧАТЕЛЕЙ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НА ПРОВЕДЕНИЕ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ЖКХиЭ Новосибирской области от 17.08.2023 N 114-НПА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17.08.2023 N 114-НПА)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396"/>
        <w:gridCol w:w="5896"/>
      </w:tblGrid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жилищно-коммунального хозяйства и энергетики Новосибирской области, председатель комиссии;</w:t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Крюкля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Андреевич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управления жилищной политики и развития жилищно-коммунального хозяйства министерства жилищно-коммунального хозяйства и энергетики Новосибирской области, секретарь комиссии;</w:t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финансово-экономического обеспечения министерства жилищно-коммунального хозяйства и энергетики Новосибирской области;</w:t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жилищной политики министерства жилищно-коммунального хозяйства и энергетики Новосибирской области;</w:t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Шульга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Андреевич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организационно-правового и кадрового обеспечения министерства жилищно-коммунального хозяйства и энергетики Новосибирской области.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энергетики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16.03.2022 N 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ОТБОРУ ПОЛУЧАТЕЛЕЙ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НА ПРОВЕДЕНИЕ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ЗА СЧЕТ СРЕДСТВ ОБЛАСТНОГО</w:t>
      </w:r>
    </w:p>
    <w:p>
      <w:pPr>
        <w:pStyle w:val="2"/>
        <w:jc w:val="center"/>
      </w:pPr>
      <w:r>
        <w:rPr>
          <w:sz w:val="20"/>
        </w:rPr>
        <w:t xml:space="preserve">БЮДЖЕТА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ЖКХиЭ Новосибирской области от 05.08.2022 N 134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ЖКХиЭ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N 134)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цели и порядок работы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создается в целях рассмотрения поступивших в министерство жилищно-коммунального хозяйства и энергетики Новосибирской области заявок на получение государственной поддержки и проводит отбор получателей государственной поддержки путем рассмотрения и оценки заявок участников отбора, в соответствии с </w:t>
      </w:r>
      <w:hyperlink w:history="0" r:id="rId12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решения о предоставлении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области, установленным постановлением Правительства Новосибирской области от 01.03.2022 N 63-п "Об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области" (далее - Порядок).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риказ министерства ЖКХиЭ Новосибирской области от 05.08.2022 N 134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ЖКХиЭ Новосибирской области от 05.08.2022 N 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 форме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Комиссии входят председатель, члены комиссии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Комиссию возглавляет председатель, в отсутствие председателя его полномочия исполняет один из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дату, время и место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решения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связанные с отбором получателей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проверяет комплектность представленных в составе заявки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консультирование участников отбора по вопросам подготовки заявок путем письменных ответов на обращения, по телефону и при личном обращении представителя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проверяет правильность оформления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подготовку проекта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в течение семи рабочих дней со дня окончания срока приема заявок, установленного </w:t>
      </w:r>
      <w:hyperlink w:history="0" r:id="rId14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частью 6 статьи 15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области", проводит заседание, на котором: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проверку представленных организациями, указанными в </w:t>
      </w:r>
      <w:hyperlink w:history="0" r:id="rId15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 (далее - Организации), документов на предмет достоверности и соответствия требованиям, предусмотренным пунктами 14, </w:t>
      </w:r>
      <w:hyperlink w:history="0" r:id="rId16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r:id="rId17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18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результатам рассмотрения конкурсных заявок и прилагаемых к ним документов принимает решение о соответствии (несоответствии) Организации и документов требованиям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соответствия Организации и представленных ей документов требованиям настоящего Порядка принимает решение о допуске Организации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несоответствия Организации и (или) представленных ею документов требованиям настоящего Порядка принимает решение об отклонении заявок и об отказе в участии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победителя (победителей) и принимает решение об определении победителя (победителей) отбора или его отсутствии (далее - Решение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9" w:tooltip="Приказ министерства ЖКХиЭ Новосибирской области от 05.08.2022 N 134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ЖКХиЭ Новосибирской области от 05.08.2022 N 134.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считается правомочным в случае присутствия на нем председателя, секретаря и не менее 2 членов Комиссии.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0" w:tooltip="Приказ министерства ЖКХиЭ Новосибирской области от 05.08.2022 N 134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ЖКХиЭ Новосибирской области от 05.08.2022 N 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Комиссии об определении победителя (победителей) отбора или его (их) отсутствии принимается простым большинством голосов. В случае равенства голосов правом решающего голоса обладает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заключением об определении победителя (победителей) отбора или его (их) отсутствии, которое подписывается председательствующим и секретарем в течение пяти рабочих дней со дня проведения заседания Комиссии и представляется в Министерство.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1" w:tooltip="Приказ министерства ЖКХиЭ Новосибирской области от 05.08.2022 N 134 &quot;О внесении изменений в приказ министерства жилищно-коммунального хозяйства и энергетики Новосибирской области от 16.03.2022 N 41 &quot;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ЖКХиЭ Новосибирской области от 05.08.2022 N 134)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16.03.2022 N 41</w:t>
            <w:br/>
            <w:t>(ред. от 17.08.2023)</w:t>
            <w:br/>
            <w:t>"О создании комиссии по отбору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C417B69CC5C723D691F83EBB935CFB5F9682C66BFBE52965BEDDC4865642D95E15803E1DF0EF98E6E43DA8E936D040847DDD92DF3C54F91EDA4036U7k4C" TargetMode = "External"/>
	<Relationship Id="rId8" Type="http://schemas.openxmlformats.org/officeDocument/2006/relationships/hyperlink" Target="consultantplus://offline/ref=5CC417B69CC5C723D691F83EBB935CFB5F9682C66BF8E2256ABBDDC4865642D95E15803E1DF0EF98E6E43DA8E936D040847DDD92DF3C54F91EDA4036U7k4C" TargetMode = "External"/>
	<Relationship Id="rId9" Type="http://schemas.openxmlformats.org/officeDocument/2006/relationships/hyperlink" Target="consultantplus://offline/ref=5CC417B69CC5C723D691F83EBB935CFB5F9682C66BFAEE2F6BB9DDC4865642D95E15803E1DF0EF98E6E43DA0EA36D040847DDD92DF3C54F91EDA4036U7k4C" TargetMode = "External"/>
	<Relationship Id="rId10" Type="http://schemas.openxmlformats.org/officeDocument/2006/relationships/hyperlink" Target="consultantplus://offline/ref=5CC417B69CC5C723D691F83EBB935CFB5F9682C66BF8E2256ABBDDC4865642D95E15803E1DF0EF98E6E43DA8E936D040847DDD92DF3C54F91EDA4036U7k4C" TargetMode = "External"/>
	<Relationship Id="rId11" Type="http://schemas.openxmlformats.org/officeDocument/2006/relationships/hyperlink" Target="consultantplus://offline/ref=5CC417B69CC5C723D691F83EBB935CFB5F9682C66BFBE52965BEDDC4865642D95E15803E1DF0EF98E6E43DA8E936D040847DDD92DF3C54F91EDA4036U7k4C" TargetMode = "External"/>
	<Relationship Id="rId12" Type="http://schemas.openxmlformats.org/officeDocument/2006/relationships/hyperlink" Target="consultantplus://offline/ref=5CC417B69CC5C723D691F83EBB935CFB5F9682C66BFAEE2F6BB9DDC4865642D95E15803E1DF0EF98E6E43DA9EF36D040847DDD92DF3C54F91EDA4036U7k4C" TargetMode = "External"/>
	<Relationship Id="rId13" Type="http://schemas.openxmlformats.org/officeDocument/2006/relationships/hyperlink" Target="consultantplus://offline/ref=5CC417B69CC5C723D691F83EBB935CFB5F9682C66BFBE52965BEDDC4865642D95E15803E1DF0EF98E6E43DA8EA36D040847DDD92DF3C54F91EDA4036U7k4C" TargetMode = "External"/>
	<Relationship Id="rId14" Type="http://schemas.openxmlformats.org/officeDocument/2006/relationships/hyperlink" Target="consultantplus://offline/ref=5CC417B69CC5C723D691F83EBB935CFB5F9682C66BF8E52469BDDDC4865642D95E15803E1DF0EF98E6E43FA9EC36D040847DDD92DF3C54F91EDA4036U7k4C" TargetMode = "External"/>
	<Relationship Id="rId15" Type="http://schemas.openxmlformats.org/officeDocument/2006/relationships/hyperlink" Target="consultantplus://offline/ref=5CC417B69CC5C723D691F83EBB935CFB5F9682C66BFAEE2F6BB9DDC4865642D95E15803E1DF0EF98E6E43DADED36D040847DDD92DF3C54F91EDA4036U7k4C" TargetMode = "External"/>
	<Relationship Id="rId16" Type="http://schemas.openxmlformats.org/officeDocument/2006/relationships/hyperlink" Target="consultantplus://offline/ref=5CC417B69CC5C723D691F83EBB935CFB5F9682C66BFAEE2F6BB9DDC4865642D95E15803E1DF0EF98E6E43DADEB36D040847DDD92DF3C54F91EDA4036U7k4C" TargetMode = "External"/>
	<Relationship Id="rId17" Type="http://schemas.openxmlformats.org/officeDocument/2006/relationships/hyperlink" Target="consultantplus://offline/ref=5CC417B69CC5C723D691F83EBB935CFB5F9682C66BFAEE2F6BB9DDC4865642D95E15803E1DF0EF98E6E43DAEEE36D040847DDD92DF3C54F91EDA4036U7k4C" TargetMode = "External"/>
	<Relationship Id="rId18" Type="http://schemas.openxmlformats.org/officeDocument/2006/relationships/hyperlink" Target="consultantplus://offline/ref=5CC417B69CC5C723D691F83EBB935CFB5F9682C66BFAEE2F6BB9DDC4865642D95E15803E1DF0EF98E6E43CA8E936D040847DDD92DF3C54F91EDA4036U7k4C" TargetMode = "External"/>
	<Relationship Id="rId19" Type="http://schemas.openxmlformats.org/officeDocument/2006/relationships/hyperlink" Target="consultantplus://offline/ref=5CC417B69CC5C723D691F83EBB935CFB5F9682C66BFBE52965BEDDC4865642D95E15803E1DF0EF98E6E43DA8E436D040847DDD92DF3C54F91EDA4036U7k4C" TargetMode = "External"/>
	<Relationship Id="rId20" Type="http://schemas.openxmlformats.org/officeDocument/2006/relationships/hyperlink" Target="consultantplus://offline/ref=5CC417B69CC5C723D691F83EBB935CFB5F9682C66BFBE52965BEDDC4865642D95E15803E1DF0EF98E6E43DA8E536D040847DDD92DF3C54F91EDA4036U7k4C" TargetMode = "External"/>
	<Relationship Id="rId21" Type="http://schemas.openxmlformats.org/officeDocument/2006/relationships/hyperlink" Target="consultantplus://offline/ref=5CC417B69CC5C723D691F83EBB935CFB5F9682C66BFBE52965BEDDC4865642D95E15803E1DF0EF98E6E43DA9ED36D040847DDD92DF3C54F91EDA4036U7k4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ЖКХиЭ Новосибирской области от 16.03.2022 N 41
(ред. от 17.08.2023)
"О создании комиссии по отбору получателей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области"</dc:title>
  <dcterms:created xsi:type="dcterms:W3CDTF">2023-09-08T02:36:20Z</dcterms:created>
</cp:coreProperties>
</file>